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487" w:rsidRDefault="00474487" w:rsidP="0071277F">
      <w:pPr>
        <w:spacing w:after="0"/>
        <w:ind w:right="-33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736B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ส่วนที่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3</w:t>
      </w:r>
      <w:r w:rsidRPr="009736B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แบบประเมินผลการสอน</w:t>
      </w:r>
    </w:p>
    <w:p w:rsidR="00B91A07" w:rsidRDefault="00B91A07" w:rsidP="00474487">
      <w:pPr>
        <w:spacing w:after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A7484" w:rsidRPr="004A7484" w:rsidRDefault="004A7484" w:rsidP="00BF672A">
      <w:pPr>
        <w:spacing w:after="0"/>
        <w:ind w:right="-46"/>
        <w:rPr>
          <w:rFonts w:ascii="TH SarabunIT๙" w:hAnsi="TH SarabunIT๙" w:cs="TH SarabunIT๙"/>
          <w:sz w:val="32"/>
          <w:szCs w:val="32"/>
          <w:lang w:bidi="th-TH"/>
        </w:rPr>
      </w:pPr>
      <w:r w:rsidRPr="004A748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4A748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คณะ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อนุกรรมการเพื่อประเมินผลการสอน ในการประชุมครั้งที่</w:t>
      </w:r>
      <w:r w:rsidR="00CA1ABD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B4241D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../.</w:t>
      </w:r>
      <w:r w:rsidR="00BF672A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...เมื่อวัน</w:t>
      </w:r>
      <w:r w:rsidRPr="009736B8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</w:t>
      </w:r>
      <w:r w:rsidR="00B4241D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</w:t>
      </w:r>
      <w:r w:rsidR="0071277F">
        <w:rPr>
          <w:rFonts w:ascii="TH SarabunIT๙" w:hAnsi="TH SarabunIT๙" w:cs="TH SarabunIT๙" w:hint="cs"/>
          <w:sz w:val="32"/>
          <w:szCs w:val="32"/>
          <w:cs/>
          <w:lang w:bidi="th-TH"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rtl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ซึ่งได้รับมอบอำนาจจากคณะกรรมการพิจารณาตำแหน่งทางวิชาการมหาวิทยาลัยเกษตรศาสตร์ ได้ประเมินผลการสอนรหัสวิชา...........................รายวิชา...........</w:t>
      </w:r>
      <w:r w:rsidR="0071277F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</w:t>
      </w:r>
      <w:r w:rsidR="00B4241D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</w:t>
      </w:r>
      <w:r w:rsidR="00B4241D">
        <w:rPr>
          <w:rFonts w:ascii="TH SarabunIT๙" w:hAnsi="TH SarabunIT๙" w:cs="TH SarabunIT๙" w:hint="cs"/>
          <w:sz w:val="32"/>
          <w:szCs w:val="32"/>
          <w:cs/>
          <w:lang w:bidi="th-TH"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 ของ นาย/นาง/นางสาว ................................................................</w:t>
      </w:r>
      <w:r w:rsidR="00F903E7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F903E7">
        <w:rPr>
          <w:rFonts w:ascii="TH SarabunIT๙" w:hAnsi="TH SarabunIT๙" w:cs="TH SarabunIT๙" w:hint="cs"/>
          <w:sz w:val="32"/>
          <w:szCs w:val="32"/>
          <w:cs/>
          <w:lang w:bidi="th-TH"/>
        </w:rPr>
        <w:t>ตำแหน่ง..................................................</w:t>
      </w:r>
      <w:r w:rsidR="00B4241D">
        <w:rPr>
          <w:rFonts w:ascii="TH SarabunIT๙" w:hAnsi="TH SarabunIT๙" w:cs="TH SarabunIT๙" w:hint="cs"/>
          <w:sz w:val="32"/>
          <w:szCs w:val="32"/>
          <w:cs/>
          <w:lang w:bidi="th-TH"/>
        </w:rPr>
        <w:t>.....</w:t>
      </w:r>
      <w:r w:rsidR="00F903E7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277A75">
        <w:rPr>
          <w:rFonts w:ascii="TH SarabunIT๙" w:hAnsi="TH SarabunIT๙" w:cs="TH SarabunIT๙" w:hint="cs"/>
          <w:sz w:val="32"/>
          <w:szCs w:val="32"/>
          <w:cs/>
          <w:lang w:bidi="th-TH"/>
        </w:rPr>
        <w:t>แล้วเห็นว่า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bookmarkStart w:id="0" w:name="_GoBack"/>
      <w:bookmarkEnd w:id="0"/>
    </w:p>
    <w:p w:rsidR="00474487" w:rsidRPr="00936A12" w:rsidRDefault="00474487" w:rsidP="00277A75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="00277A7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1. </w:t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บุคคลดังกล่าวเป็นผู้มีความสามารถในการสอน ระดับ </w:t>
      </w:r>
    </w:p>
    <w:p w:rsidR="00B77547" w:rsidRDefault="00474487" w:rsidP="00474487">
      <w:pPr>
        <w:tabs>
          <w:tab w:val="left" w:pos="1418"/>
          <w:tab w:val="left" w:pos="3828"/>
        </w:tabs>
        <w:spacing w:after="0"/>
        <w:ind w:left="1785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noProof/>
          <w:lang w:bidi="th-TH"/>
        </w:rPr>
        <mc:AlternateContent>
          <mc:Choice Requires="wps">
            <w:drawing>
              <wp:inline distT="0" distB="0" distL="0" distR="0">
                <wp:extent cx="124460" cy="124460"/>
                <wp:effectExtent l="0" t="0" r="27940" b="27940"/>
                <wp:docPr id="125" name="สี่เหลี่ยมผืนผ้า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9C2383" id="สี่เหลี่ยมผืนผ้า 12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1BsoQ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ACbUGy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ชำนาญในการสอน</w:t>
      </w:r>
      <w:r w:rsidRPr="00936A12"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</w:p>
    <w:p w:rsidR="00B77547" w:rsidRDefault="00474487" w:rsidP="00474487">
      <w:pPr>
        <w:tabs>
          <w:tab w:val="left" w:pos="1418"/>
          <w:tab w:val="left" w:pos="3828"/>
        </w:tabs>
        <w:spacing w:after="0"/>
        <w:ind w:left="1785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noProof/>
          <w:lang w:bidi="th-TH"/>
        </w:rPr>
        <mc:AlternateContent>
          <mc:Choice Requires="wps">
            <w:drawing>
              <wp:inline distT="0" distB="0" distL="0" distR="0">
                <wp:extent cx="124460" cy="124460"/>
                <wp:effectExtent l="0" t="0" r="27940" b="27940"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4C937F" id="สี่เหลี่ยมผืนผ้า 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" filled="f" strokecolor="windowText" strokeweight=".5pt">
                <v:path arrowok="t"/>
                <w10:anchorlock/>
              </v:rect>
            </w:pict>
          </mc:Fallback>
        </mc:AlternateContent>
      </w:r>
      <w:r w:rsidR="00CA1AB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ชำนาญ</w:t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พิเศษในการสอน </w:t>
      </w:r>
    </w:p>
    <w:p w:rsidR="00474487" w:rsidRPr="00936A12" w:rsidRDefault="00B77547" w:rsidP="00B77547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</w:t>
      </w:r>
      <w:r w:rsidR="00474487">
        <w:rPr>
          <w:noProof/>
          <w:lang w:bidi="th-TH"/>
        </w:rPr>
        <mc:AlternateContent>
          <mc:Choice Requires="wps">
            <w:drawing>
              <wp:inline distT="0" distB="0" distL="0" distR="0" wp14:anchorId="16F24C7B" wp14:editId="686CCEA4">
                <wp:extent cx="124460" cy="124460"/>
                <wp:effectExtent l="0" t="0" r="27940" b="27940"/>
                <wp:docPr id="126" name="สี่เหลี่ยมผืนผ้า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9AB5C9" id="สี่เหลี่ยมผืนผ้า 126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BV36r+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="00474487" w:rsidRPr="00936A12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474487"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>เชี่ยวชาญในการสอน</w:t>
      </w:r>
    </w:p>
    <w:p w:rsidR="00B77547" w:rsidRDefault="00AF6F5D" w:rsidP="00B4163C">
      <w:pPr>
        <w:spacing w:after="0"/>
        <w:ind w:firstLine="1425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2. </w:t>
      </w:r>
      <w:r w:rsidR="00474487"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>เอกสารประกอบการสอน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/ เอกสารคำสอน </w:t>
      </w:r>
      <w:r w:rsidR="00474487"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มีคุณภาพ  </w:t>
      </w:r>
      <w:r w:rsidR="00B6406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</w:p>
    <w:p w:rsidR="00474487" w:rsidRPr="00936A12" w:rsidRDefault="00474487" w:rsidP="00B77547">
      <w:pPr>
        <w:spacing w:after="0"/>
        <w:ind w:left="1425" w:firstLine="345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noProof/>
          <w:lang w:bidi="th-TH"/>
        </w:rPr>
        <mc:AlternateContent>
          <mc:Choice Requires="wps">
            <w:drawing>
              <wp:inline distT="0" distB="0" distL="0" distR="0" wp14:anchorId="3E3EBFBF" wp14:editId="084EE5D2">
                <wp:extent cx="124460" cy="124460"/>
                <wp:effectExtent l="0" t="0" r="27940" b="27940"/>
                <wp:docPr id="127" name="สี่เหลี่ยมผืนผ้า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11A2A8" id="สี่เหลี่ยมผืนผ้า 127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OYsfPG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อยู่</w:t>
      </w:r>
      <w:r w:rsidR="00B77547">
        <w:rPr>
          <w:rFonts w:ascii="TH SarabunIT๙" w:hAnsi="TH SarabunIT๙" w:cs="TH SarabunIT๙" w:hint="cs"/>
          <w:sz w:val="32"/>
          <w:szCs w:val="32"/>
          <w:cs/>
          <w:lang w:bidi="th-TH"/>
        </w:rPr>
        <w:t>ในหลักเกณฑ์และวิธีการตามที่</w:t>
      </w:r>
      <w:r w:rsidR="00B77547"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>สภามหาวิทยาลัยเกษตรศาสตร์กำหนด</w:t>
      </w:r>
      <w:r w:rsidR="00B77547" w:rsidRPr="00936A12">
        <w:rPr>
          <w:rFonts w:ascii="TH SarabunIT๙" w:hAnsi="TH SarabunIT๙" w:cs="TH SarabunIT๙" w:hint="cs"/>
          <w:sz w:val="32"/>
          <w:szCs w:val="32"/>
          <w:rtl/>
          <w:cs/>
        </w:rPr>
        <w:t xml:space="preserve">           </w:t>
      </w:r>
      <w:r w:rsidR="00B7754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B77547" w:rsidRPr="00936A12"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="00B77547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noProof/>
          <w:lang w:bidi="th-TH"/>
        </w:rPr>
        <mc:AlternateContent>
          <mc:Choice Requires="wps">
            <w:drawing>
              <wp:inline distT="0" distB="0" distL="0" distR="0" wp14:anchorId="55D35E30" wp14:editId="28D13A6B">
                <wp:extent cx="124460" cy="124460"/>
                <wp:effectExtent l="0" t="0" r="27940" b="27940"/>
                <wp:docPr id="128" name="สี่เหลี่ยมผืนผ้า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86EF67" id="สี่เหลี่ยมผืนผ้า 128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JXzP2q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ไม่อย</w:t>
      </w:r>
      <w:r w:rsidR="00AF6F5D">
        <w:rPr>
          <w:rFonts w:ascii="TH SarabunIT๙" w:hAnsi="TH SarabunIT๙" w:cs="TH SarabunIT๙" w:hint="cs"/>
          <w:sz w:val="32"/>
          <w:szCs w:val="32"/>
          <w:cs/>
          <w:lang w:bidi="th-TH"/>
        </w:rPr>
        <w:t>ู่</w:t>
      </w:r>
      <w:r w:rsidR="00B77547">
        <w:rPr>
          <w:rFonts w:ascii="TH SarabunIT๙" w:hAnsi="TH SarabunIT๙" w:cs="TH SarabunIT๙" w:hint="cs"/>
          <w:sz w:val="32"/>
          <w:szCs w:val="32"/>
          <w:cs/>
          <w:lang w:bidi="th-TH"/>
        </w:rPr>
        <w:t>ในหลักเกณฑ์และวิธีการตามที่</w:t>
      </w:r>
      <w:r w:rsidR="00B77547" w:rsidRPr="00936A12">
        <w:rPr>
          <w:rFonts w:ascii="TH SarabunIT๙" w:hAnsi="TH SarabunIT๙" w:cs="TH SarabunIT๙" w:hint="cs"/>
          <w:sz w:val="32"/>
          <w:szCs w:val="32"/>
          <w:cs/>
          <w:lang w:bidi="th-TH"/>
        </w:rPr>
        <w:t>สภามหาวิทยาลัยเกษตรศาสตร์กำหนด</w:t>
      </w:r>
      <w:r w:rsidR="00B77547" w:rsidRPr="00936A12">
        <w:rPr>
          <w:rFonts w:ascii="TH SarabunIT๙" w:hAnsi="TH SarabunIT๙" w:cs="TH SarabunIT๙" w:hint="cs"/>
          <w:sz w:val="32"/>
          <w:szCs w:val="32"/>
          <w:rtl/>
          <w:cs/>
        </w:rPr>
        <w:t xml:space="preserve">           </w:t>
      </w:r>
      <w:r w:rsidR="00B7754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B77547" w:rsidRPr="00936A12"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="00AF6F5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</w:t>
      </w:r>
    </w:p>
    <w:p w:rsidR="00474487" w:rsidRDefault="00474487" w:rsidP="00474487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74487" w:rsidRDefault="00474487" w:rsidP="00474487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474487" w:rsidRDefault="00474487" w:rsidP="00474487">
      <w:pPr>
        <w:tabs>
          <w:tab w:val="left" w:pos="1418"/>
          <w:tab w:val="left" w:pos="467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ลงชื่อ </w:t>
      </w:r>
      <w:r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rtl/>
        </w:rPr>
        <w:t xml:space="preserve">                </w:t>
      </w:r>
      <w:r w:rsidR="00B6406B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u w:val="dotted"/>
          <w:rtl/>
        </w:rPr>
        <w:t xml:space="preserve">           </w:t>
      </w:r>
      <w:r w:rsidR="00B6406B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</w:t>
      </w:r>
      <w:r>
        <w:rPr>
          <w:rFonts w:ascii="TH SarabunIT๙" w:hAnsi="TH SarabunIT๙" w:cs="TH SarabunIT๙"/>
          <w:sz w:val="32"/>
          <w:szCs w:val="32"/>
          <w:u w:val="dotted"/>
          <w:rtl/>
        </w:rPr>
        <w:t xml:space="preserve">  </w:t>
      </w:r>
      <w:r w:rsidR="00B6406B">
        <w:rPr>
          <w:rFonts w:ascii="TH SarabunIT๙" w:hAnsi="TH SarabunIT๙" w:cs="TH SarabunIT๙" w:hint="cs"/>
          <w:sz w:val="32"/>
          <w:szCs w:val="32"/>
          <w:u w:val="dotted"/>
          <w:rtl/>
          <w:cs/>
        </w:rPr>
        <w:t xml:space="preserve"> </w:t>
      </w:r>
      <w:r w:rsidRPr="00B253E5">
        <w:rPr>
          <w:rFonts w:ascii="TH SarabunIT๙" w:hAnsi="TH SarabunIT๙" w:cs="TH SarabunIT๙" w:hint="cs"/>
          <w:color w:val="FFFFFF"/>
          <w:sz w:val="32"/>
          <w:szCs w:val="32"/>
          <w:u w:val="dotted"/>
          <w:rtl/>
          <w:cs/>
        </w:rPr>
        <w:t>.</w:t>
      </w:r>
    </w:p>
    <w:p w:rsidR="00474487" w:rsidRPr="00DB52C2" w:rsidRDefault="00474487" w:rsidP="00474487">
      <w:pPr>
        <w:tabs>
          <w:tab w:val="left" w:pos="360"/>
          <w:tab w:val="left" w:pos="900"/>
          <w:tab w:val="left" w:pos="1620"/>
          <w:tab w:val="left" w:pos="2520"/>
          <w:tab w:val="left" w:pos="29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</w:t>
      </w:r>
      <w:r w:rsidR="00B6406B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</w:t>
      </w:r>
      <w:r w:rsidR="00B6406B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      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</w:p>
    <w:p w:rsidR="00474487" w:rsidRDefault="00474487" w:rsidP="00474487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  <w:rtl/>
          <w:cs/>
        </w:rPr>
      </w:pP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rtl/>
          <w:cs/>
        </w:rPr>
        <w:tab/>
      </w:r>
      <w:r w:rsidR="00B6406B">
        <w:rPr>
          <w:rFonts w:ascii="TH SarabunIT๙" w:hAnsi="TH SarabunIT๙" w:cs="TH SarabunIT๙"/>
          <w:sz w:val="32"/>
          <w:szCs w:val="32"/>
          <w:rtl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ตำแหน่ง ประธานคณะอนุกรรมการประเมินผลการสอน</w:t>
      </w:r>
    </w:p>
    <w:p w:rsidR="00474487" w:rsidRDefault="00474487" w:rsidP="00474487">
      <w:pPr>
        <w:tabs>
          <w:tab w:val="left" w:pos="360"/>
          <w:tab w:val="left" w:pos="900"/>
          <w:tab w:val="left" w:pos="1620"/>
          <w:tab w:val="left" w:pos="2880"/>
          <w:tab w:val="left" w:pos="3780"/>
          <w:tab w:val="left" w:pos="531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</w:t>
      </w:r>
      <w:r w:rsidR="00B6406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วันที่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="00B6406B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6406B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    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</w:t>
      </w:r>
      <w:r w:rsidRPr="00DB52C2">
        <w:rPr>
          <w:rFonts w:ascii="TH SarabunIT๙" w:hAnsi="TH SarabunIT๙" w:cs="TH SarabunIT๙"/>
          <w:sz w:val="32"/>
          <w:szCs w:val="32"/>
          <w:cs/>
          <w:lang w:bidi="th-TH"/>
        </w:rPr>
        <w:t>พ.ศ.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  </w:t>
      </w:r>
      <w:r w:rsidRPr="00DB52C2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</w:p>
    <w:p w:rsidR="00474487" w:rsidRDefault="00474487" w:rsidP="00474487">
      <w:pPr>
        <w:tabs>
          <w:tab w:val="left" w:pos="1418"/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 w:hint="cs"/>
          <w:sz w:val="32"/>
          <w:szCs w:val="32"/>
          <w:rtl/>
          <w:cs/>
        </w:rPr>
        <w:t xml:space="preserve">    </w:t>
      </w:r>
    </w:p>
    <w:p w:rsidR="001E0A58" w:rsidRDefault="001E0A58"/>
    <w:sectPr w:rsidR="001E0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73F4"/>
    <w:multiLevelType w:val="hybridMultilevel"/>
    <w:tmpl w:val="B76C2E3C"/>
    <w:lvl w:ilvl="0" w:tplc="9DD6A05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87"/>
    <w:rsid w:val="001E0A58"/>
    <w:rsid w:val="00215D7B"/>
    <w:rsid w:val="00277A75"/>
    <w:rsid w:val="00474487"/>
    <w:rsid w:val="004A7484"/>
    <w:rsid w:val="0071277F"/>
    <w:rsid w:val="00AF6F5D"/>
    <w:rsid w:val="00B4163C"/>
    <w:rsid w:val="00B4241D"/>
    <w:rsid w:val="00B6406B"/>
    <w:rsid w:val="00B77547"/>
    <w:rsid w:val="00B91A07"/>
    <w:rsid w:val="00BF672A"/>
    <w:rsid w:val="00CA1ABD"/>
    <w:rsid w:val="00CD0276"/>
    <w:rsid w:val="00F9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4F4363-D920-40EE-83C8-1B09E025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487"/>
    <w:rPr>
      <w:rFonts w:ascii="Calibri" w:eastAsia="Calibri" w:hAnsi="Calibri" w:cs="Cordia New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KUHR_Tangmo</cp:lastModifiedBy>
  <cp:revision>11</cp:revision>
  <cp:lastPrinted>2018-10-16T02:16:00Z</cp:lastPrinted>
  <dcterms:created xsi:type="dcterms:W3CDTF">2018-06-07T08:46:00Z</dcterms:created>
  <dcterms:modified xsi:type="dcterms:W3CDTF">2022-09-12T05:00:00Z</dcterms:modified>
</cp:coreProperties>
</file>