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B5" w:rsidRPr="002F6E59" w:rsidRDefault="00BA63B5" w:rsidP="00BA63B5">
      <w:pPr>
        <w:tabs>
          <w:tab w:val="left" w:pos="851"/>
          <w:tab w:val="left" w:pos="1418"/>
          <w:tab w:val="left" w:pos="382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F6E5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ตอนที่ ๒  การพิจารณาของคณะกรรมการพิจารณาตำแหน่งทางวิชาการ</w:t>
      </w:r>
    </w:p>
    <w:p w:rsidR="00BA63B5" w:rsidRPr="002F6E59" w:rsidRDefault="00BA63B5" w:rsidP="00481EAA">
      <w:pPr>
        <w:pStyle w:val="ListParagraph"/>
        <w:spacing w:before="240" w:after="0" w:line="240" w:lineRule="auto"/>
        <w:ind w:left="0" w:right="-164"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ก.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กรณีที่คณะกรรมการพิจารณาตำแหน่งทางวิชาการ มหาวิทยาลัยเกษตรศาสตร์ ในการประชุมครั้งที่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เมื่อวันที่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พิจารณาผลการประเมินผลงานทางวิชาการของ             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นาย/นางสาว/นาง........................................................</w:t>
      </w:r>
      <w:r w:rsidRPr="002F6E5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แล้วเห็นว่า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ผลงานวิจัย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/ผลงานทางวิชาการในลักษณะอื่น/ตำรา/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/บทความวิชาการ)</w:t>
      </w:r>
      <w:r w:rsidRPr="002F6E59">
        <w:rPr>
          <w:rFonts w:ascii="TH SarabunIT๙" w:hAnsi="TH SarabunIT๙" w:cs="TH SarabunIT๙"/>
          <w:sz w:val="32"/>
          <w:szCs w:val="32"/>
          <w:cs/>
          <w:lang w:bidi="th-TH"/>
        </w:rPr>
        <w:fldChar w:fldCharType="begin"/>
      </w:r>
      <w:r w:rsidRPr="002F6E59">
        <w:rPr>
          <w:rFonts w:ascii="TH SarabunIT๙" w:hAnsi="TH SarabunIT๙" w:cs="TH SarabunIT๙"/>
          <w:sz w:val="32"/>
          <w:szCs w:val="32"/>
          <w:cs/>
          <w:lang w:bidi="th-TH"/>
        </w:rPr>
        <w:instrText xml:space="preserve"> </w:instrText>
      </w:r>
      <w:r w:rsidRPr="002F6E59">
        <w:rPr>
          <w:rFonts w:ascii="TH SarabunIT๙" w:hAnsi="TH SarabunIT๙" w:cs="TH SarabunIT๙" w:hint="cs"/>
          <w:sz w:val="32"/>
          <w:szCs w:val="32"/>
          <w:lang w:bidi="th-TH"/>
        </w:rPr>
        <w:instrText xml:space="preserve">MERGEFIELD </w:instrTex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instrText>หนังสือตำรา</w:instrText>
      </w:r>
      <w:r w:rsidRPr="002F6E59">
        <w:rPr>
          <w:rFonts w:ascii="TH SarabunIT๙" w:hAnsi="TH SarabunIT๙" w:cs="TH SarabunIT๙"/>
          <w:sz w:val="32"/>
          <w:szCs w:val="32"/>
          <w:cs/>
          <w:lang w:bidi="th-TH"/>
        </w:rPr>
        <w:instrText xml:space="preserve"> </w:instrText>
      </w:r>
      <w:r w:rsidRPr="002F6E59">
        <w:rPr>
          <w:rFonts w:ascii="TH SarabunIT๙" w:hAnsi="TH SarabunIT๙" w:cs="TH SarabunIT๙"/>
          <w:sz w:val="32"/>
          <w:szCs w:val="32"/>
          <w:cs/>
          <w:lang w:bidi="th-TH"/>
        </w:rPr>
        <w:fldChar w:fldCharType="end"/>
      </w:r>
      <w:r w:rsidRPr="002F6E5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คุณภาพ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/ไม่อยู่)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ในเกณฑ์ที่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มหาวิทยาลัยเกษตรศาสตร์ กำหนด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และเป็นผู้มีจริยธรรมและจรรยาบรรณทางวิชาการตามเกณฑ์ที่ สภา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มหาวิทยาลัยเกษตรศาสตร์ 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</w:t>
      </w:r>
    </w:p>
    <w:p w:rsidR="00481EAA" w:rsidRDefault="00BA63B5" w:rsidP="00BA63B5">
      <w:pPr>
        <w:pStyle w:val="ListParagraph"/>
        <w:spacing w:before="240" w:after="0" w:line="240" w:lineRule="auto"/>
        <w:ind w:left="0"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ข. กรณีการเสนอขอกำหนดตำแหน่ง รองศาสตราจารย์/ศาสตราจารย์ ตาม</w:t>
      </w:r>
      <w:r w:rsidR="00481EAA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ข้อบังคับมหาวิทยาลัยเกษตรศาสตร์ว่าด้วย</w:t>
      </w:r>
      <w:r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81EAA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ตำแหน่งทางวิชาการสำหรับพนักงานมหาวิทยาลัย พ.ศ. 2565 โดยวิธีที่ 3 ของคณะกรรมการพิจารณาตำแหน่งทางวิชาการ มหาวิทยาลัยเกษตรศาสตร์ </w:t>
      </w:r>
      <w:r w:rsidR="00481EAA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ในการประชุมครั้งที่ ......</w:t>
      </w:r>
      <w:r w:rsidR="00481EAA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481EAA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.............เมื่อวันที่ ....................................................... พิจารณาผลการประเมินผลงานทางวิชาการของนาย/นางสาว/นาง........................................................</w:t>
      </w:r>
      <w:r w:rsidR="002F6E59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แล้วเห็นว่าผู้ขอเป็นผู้มีจริยธรรมและจรรยาบรรณทางวิชาการตามเกณฑ์ที่     สภามหาวิทยาลัยเกษตรศาสตร์ กำหนด และมีผลงานทางวิชาการตามเกณฑ์ที่</w:t>
      </w:r>
      <w:r w:rsidR="002F6E59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 กำหนด</w:t>
      </w:r>
      <w:r w:rsid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2F6E59" w:rsidRPr="00AF0777" w:rsidRDefault="002F6E59" w:rsidP="002F6E59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งานวิจัย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 เรื่อง (อยู่/ไม่อยู่)   ในเกณฑ์ที่ สภามหาวิทยาลัย ฯ กำหนด.........เรื่อง ได้แก่</w:t>
      </w:r>
    </w:p>
    <w:p w:rsidR="002F6E59" w:rsidRPr="00AF0777" w:rsidRDefault="002F6E59" w:rsidP="002F6E5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:rsidR="002F6E59" w:rsidRPr="00AF0777" w:rsidRDefault="002F6E59" w:rsidP="002F6E59">
      <w:pPr>
        <w:tabs>
          <w:tab w:val="left" w:pos="360"/>
          <w:tab w:val="left" w:pos="21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:rsidR="002F6E59" w:rsidRPr="00AF0777" w:rsidRDefault="002F6E59" w:rsidP="002F6E59">
      <w:pPr>
        <w:tabs>
          <w:tab w:val="left" w:pos="360"/>
          <w:tab w:val="left" w:pos="21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2DAC3E" wp14:editId="5D35B737">
                <wp:extent cx="124460" cy="124460"/>
                <wp:effectExtent l="0" t="0" r="27940" b="27940"/>
                <wp:docPr id="23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C6E0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DH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rAAD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C29A03" wp14:editId="749B478B">
                <wp:extent cx="124460" cy="124460"/>
                <wp:effectExtent l="0" t="0" r="27940" b="27940"/>
                <wp:docPr id="23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D835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US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e48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v71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1.2) บทบาทหน้าที่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14936A" wp14:editId="2467FCFC">
                <wp:extent cx="124460" cy="124460"/>
                <wp:effectExtent l="0" t="0" r="27940" b="27940"/>
                <wp:docPr id="24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0D43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N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LzL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:rsidR="002F6E59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612138" wp14:editId="5D443ABB">
                <wp:extent cx="124460" cy="124460"/>
                <wp:effectExtent l="0" t="0" r="27940" b="27940"/>
                <wp:docPr id="24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FFF1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cY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9jnTUFGT2uZb2/xsr9+31+/a5nvbfO22zZe2+dw2n9rmV9t8DMb1h7b5&#10;wfq7/c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/3hMExP3Az3ng5oY+96ru569KI6QuKE9ETZRTPEe7U1C4vVJc3tOLxKLtCC3t6w3G2O&#10;/GZIafKFHI9jGE2MAT/R50YE8MBT4PFidQnWdL331IFT3A4OpA8ksIkNNzWOFx6LMurjltdOqzRt&#10;sWndnyGM8919j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k0cc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6E59" w:rsidRPr="00AF0777" w:rsidRDefault="002F6E59" w:rsidP="002F6E5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งานวิจัย เรื่อง.................................................................................................</w:t>
      </w:r>
    </w:p>
    <w:p w:rsidR="002F6E59" w:rsidRPr="00AF0777" w:rsidRDefault="002F6E59" w:rsidP="002F6E59">
      <w:pPr>
        <w:tabs>
          <w:tab w:val="left" w:pos="360"/>
          <w:tab w:val="left" w:pos="21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:rsidR="002F6E59" w:rsidRDefault="002F6E59" w:rsidP="002F6E59">
      <w:pPr>
        <w:tabs>
          <w:tab w:val="left" w:pos="360"/>
          <w:tab w:val="left" w:pos="21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8E0C86" wp14:editId="6D833C6E">
                <wp:extent cx="124460" cy="124460"/>
                <wp:effectExtent l="0" t="0" r="27940" b="27940"/>
                <wp:docPr id="24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3E0D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i9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B5xpqKhJbfOtbX621+/b63dt871tvnZq86VtPrfNp7b51TYfg3D9oW1+&#10;sP5uPz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6tWov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B23A4D" wp14:editId="76737D00">
                <wp:extent cx="124460" cy="124460"/>
                <wp:effectExtent l="0" t="0" r="27940" b="27940"/>
                <wp:docPr id="24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003E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1o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zn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ytda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8F71D2" wp14:editId="650E52D7">
                <wp:extent cx="124460" cy="124460"/>
                <wp:effectExtent l="0" t="0" r="27940" b="27940"/>
                <wp:docPr id="24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305D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cs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h5xpqKhJbfOtbX621+/b63dt871tvnZq86VtPrfNp7b51TYfg3D9oW1+&#10;sP5uPzBZG5cS4LmZ2sCFMxMUrx0ZknuWoLjOZ1XYKvgSE2wV27K+aYtceSbosk+p7V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32gc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:rsidR="002F6E59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8CDBDE" wp14:editId="43DBC4B7">
                <wp:extent cx="124460" cy="124460"/>
                <wp:effectExtent l="0" t="0" r="27940" b="27940"/>
                <wp:docPr id="24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9DA7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5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9z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8iTy+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6E59" w:rsidRPr="00AF0777" w:rsidRDefault="002F6E59" w:rsidP="002F6E5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เรื่อง.................................................................................................</w:t>
      </w:r>
    </w:p>
    <w:p w:rsidR="002F6E59" w:rsidRPr="00AF0777" w:rsidRDefault="002F6E59" w:rsidP="002F6E59">
      <w:pPr>
        <w:tabs>
          <w:tab w:val="left" w:pos="360"/>
          <w:tab w:val="left" w:pos="21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:rsidR="002F6E59" w:rsidRPr="00AF0777" w:rsidRDefault="002F6E59" w:rsidP="002F6E59">
      <w:pPr>
        <w:tabs>
          <w:tab w:val="left" w:pos="360"/>
          <w:tab w:val="left" w:pos="21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1167E10" wp14:editId="36EF26FF">
                <wp:extent cx="124460" cy="124460"/>
                <wp:effectExtent l="0" t="0" r="27940" b="27940"/>
                <wp:docPr id="2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FD9B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1c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5xpqKhJbfOtbX621+/b63dt871tvnZq86VtPrfNp7b51TYfg3D9oW1+&#10;sP5uPz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CCd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B7CFCB" wp14:editId="19AB5958">
                <wp:extent cx="124460" cy="124460"/>
                <wp:effectExtent l="0" t="0" r="27940" b="27940"/>
                <wp:docPr id="24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FDE2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iJ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d5oi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:rsidR="002F6E59" w:rsidRPr="00AF0777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8F3A17" wp14:editId="5AB47C3D">
                <wp:extent cx="124460" cy="124460"/>
                <wp:effectExtent l="0" t="0" r="27940" b="27940"/>
                <wp:docPr id="24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D86E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jU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qV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wijU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:rsidR="002F6E59" w:rsidRDefault="002F6E59" w:rsidP="002F6E59">
      <w:pPr>
        <w:tabs>
          <w:tab w:val="left" w:pos="360"/>
          <w:tab w:val="left" w:pos="2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0F21FA" wp14:editId="34974A4A">
                <wp:extent cx="124460" cy="124460"/>
                <wp:effectExtent l="0" t="0" r="27940" b="27940"/>
                <wp:docPr id="24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8978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0B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zd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:rsidR="002F6E59" w:rsidRDefault="002F6E59" w:rsidP="00C35D73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2) งานวิจัยที่ได้รับการอ้างอิง ได้เสนอหลักฐานแสดงการได้รับอ้างอิงทางวิชาการประกอบด้วย งานวิจัย จำนวน..............เรื่อง ได้รับการอ้างอิง..................รายการ พิจารณา (อยู่/ไม่อยู่)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ในเกณฑ์ที่ สภามหาวิทยาลัย ฯ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กำหนด</w:t>
      </w:r>
    </w:p>
    <w:p w:rsidR="002F6E59" w:rsidRDefault="002F6E59" w:rsidP="00C35D73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3) ผู้ขอ มีค่า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life-time h-index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sz w:val="32"/>
          <w:szCs w:val="32"/>
          <w:lang w:bidi="th-TH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เท่ากับ .........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 พิจารณา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(อยู่/ไม่อยู่) ในเกณฑ์ที่ สภามหาวิทยาลัย ฯ กำหนด</w:t>
      </w:r>
    </w:p>
    <w:p w:rsidR="00C35D73" w:rsidRDefault="00C35D73" w:rsidP="00C35D73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4) โครงการวิจัยที่ผู้ขอเป็นหัวหน้าโครงการ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ได้รับทุนจากแหล่งทุนภายนอกสถาบัน..............โครงการ (</w:t>
      </w:r>
      <w:r>
        <w:rPr>
          <w:rFonts w:ascii="TH SarabunIT๙" w:hAnsi="TH SarabunIT๙" w:cs="TH SarabunIT๙"/>
          <w:sz w:val="32"/>
          <w:szCs w:val="32"/>
          <w:lang w:bidi="th-TH"/>
        </w:rPr>
        <w:t>life-time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 (อยู่/ไม่อยู่) ในเกณฑ์ที่ สภามหาวิทยาลัย ฯ กำหนด</w:t>
      </w:r>
    </w:p>
    <w:p w:rsidR="002F6E59" w:rsidRPr="002F6E59" w:rsidRDefault="00C35D73" w:rsidP="00C35D73">
      <w:pPr>
        <w:tabs>
          <w:tab w:val="left" w:pos="360"/>
        </w:tabs>
        <w:spacing w:before="24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จำนวหน้า เป็นต้น  และกรณีที่เผยแพร่ในวารสารทางวิชาการให้ระบุว่าอยู่ในฐานข้อมูลใดตามประกาศ ก.พ.อ. 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</w:t>
      </w:r>
    </w:p>
    <w:p w:rsidR="00BA63B5" w:rsidRDefault="00BA63B5" w:rsidP="00BA63B5">
      <w:pPr>
        <w:pStyle w:val="ListParagraph"/>
        <w:spacing w:before="240" w:after="0" w:line="240" w:lineRule="auto"/>
        <w:ind w:left="0" w:firstLine="1440"/>
        <w:rPr>
          <w:rFonts w:ascii="TH SarabunIT๙" w:hAnsi="TH SarabunIT๙" w:cs="TH SarabunIT๙"/>
          <w:sz w:val="32"/>
          <w:szCs w:val="32"/>
          <w:lang w:bidi="th-TH"/>
        </w:rPr>
      </w:pP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จึงเห็น 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..(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>สมควร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/ไม่สมควร)....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ให้กำหนดตำแหน่ง </w:t>
      </w:r>
      <w:r w:rsidR="00C35D73" w:rsidRPr="002F6E59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นาย/นางสาว/นาง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เป็นตำแหน่ง 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C35D73"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ในสาขาวิชา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ได้ตั้งแต่วันที่ 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 ซึ่งเป็นวันที่ (กองการเจ้าหน้าที่รับเรื่อง/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กองการเจ้าหน้า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ได้รับผลงานฉบับปรับปรุงแก้ไข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ที่รับเรื่อง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/ได้รับผลงานฉบับตีพิมพ์เผยแพร่/อื่นๆระบุ..) 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และให้นำเสนอที่ประชุมสภามหาวิทยาลัย</w:t>
      </w:r>
      <w:r w:rsidR="00C35D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เกษตรศาสตร์พิจารณา</w:t>
      </w:r>
      <w:r w:rsidR="007C6C42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ให้ความเห็นชอบต่</w:t>
      </w:r>
      <w:r w:rsidRPr="00574BB6">
        <w:rPr>
          <w:rFonts w:ascii="TH SarabunIT๙" w:hAnsi="TH SarabunIT๙" w:cs="TH SarabunIT๙" w:hint="cs"/>
          <w:sz w:val="32"/>
          <w:szCs w:val="32"/>
          <w:cs/>
          <w:lang w:bidi="th-TH"/>
        </w:rPr>
        <w:t>อไป</w:t>
      </w:r>
    </w:p>
    <w:p w:rsidR="00BA63B5" w:rsidRDefault="00BA63B5" w:rsidP="00BA63B5">
      <w:pPr>
        <w:pStyle w:val="ListParagraph"/>
        <w:spacing w:before="240" w:after="0" w:line="240" w:lineRule="auto"/>
        <w:ind w:left="0" w:firstLine="1440"/>
        <w:rPr>
          <w:rFonts w:ascii="TH SarabunIT๙" w:hAnsi="TH SarabunIT๙" w:cs="TH SarabunIT๙"/>
          <w:sz w:val="32"/>
          <w:szCs w:val="32"/>
          <w:lang w:bidi="th-TH"/>
        </w:rPr>
      </w:pPr>
    </w:p>
    <w:p w:rsidR="00BA63B5" w:rsidRDefault="00BA63B5" w:rsidP="00BA63B5">
      <w:pPr>
        <w:pStyle w:val="ListParagraph"/>
        <w:spacing w:before="240" w:after="0" w:line="240" w:lineRule="auto"/>
        <w:ind w:left="0" w:firstLine="1440"/>
        <w:rPr>
          <w:rFonts w:ascii="TH SarabunIT๙" w:hAnsi="TH SarabunIT๙" w:cs="TH SarabunIT๙"/>
          <w:sz w:val="32"/>
          <w:szCs w:val="32"/>
          <w:lang w:bidi="th-TH"/>
        </w:rPr>
      </w:pPr>
    </w:p>
    <w:p w:rsidR="00BA63B5" w:rsidRDefault="00BA63B5" w:rsidP="00BA63B5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C6C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Pr="000C6C40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:rsidR="00BA63B5" w:rsidRDefault="00BA63B5" w:rsidP="00BA63B5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</w:t>
      </w:r>
      <w:r w:rsidR="007C6C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7C6C4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BA63B5" w:rsidRDefault="00BA63B5" w:rsidP="00BA63B5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C6C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ประธานคณะกรรมการพิจารณาตำแหน่งทางวิชาการ</w:t>
      </w:r>
    </w:p>
    <w:p w:rsidR="00BA63B5" w:rsidRPr="000C6C40" w:rsidRDefault="00BA63B5" w:rsidP="00BA63B5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วันที่ ........... เดือน ............................ พ.ศ. ............</w:t>
      </w:r>
    </w:p>
    <w:p w:rsidR="00BA63B5" w:rsidRPr="000C6C40" w:rsidRDefault="00BA63B5" w:rsidP="00BA63B5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63B5" w:rsidRDefault="00BA63B5" w:rsidP="00BA63B5">
      <w:pPr>
        <w:rPr>
          <w:lang w:bidi="th-TH"/>
        </w:rPr>
      </w:pPr>
    </w:p>
    <w:p w:rsidR="00007221" w:rsidRDefault="00007221">
      <w:pPr>
        <w:rPr>
          <w:rFonts w:hint="cs"/>
        </w:rPr>
      </w:pPr>
    </w:p>
    <w:sectPr w:rsidR="00007221" w:rsidSect="00BA63B5">
      <w:pgSz w:w="11907" w:h="16840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5"/>
    <w:rsid w:val="00007221"/>
    <w:rsid w:val="002F6E59"/>
    <w:rsid w:val="00481EAA"/>
    <w:rsid w:val="007C6C42"/>
    <w:rsid w:val="00B93B27"/>
    <w:rsid w:val="00BA63B5"/>
    <w:rsid w:val="00C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BC419-0FA9-4137-90E8-4DBDEC5D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B5"/>
    <w:pPr>
      <w:spacing w:after="200" w:line="276" w:lineRule="auto"/>
    </w:pPr>
    <w:rPr>
      <w:rFonts w:ascii="Calibri" w:eastAsia="Calibri" w:hAnsi="Calibri" w:cs="Cordia New"/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BA63B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3B5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A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KUHR_Tangmo</dc:creator>
  <cp:keywords/>
  <dc:description/>
  <cp:lastModifiedBy>KUHR_Tangmo</cp:lastModifiedBy>
  <cp:revision>2</cp:revision>
  <dcterms:created xsi:type="dcterms:W3CDTF">2022-09-12T05:14:00Z</dcterms:created>
  <dcterms:modified xsi:type="dcterms:W3CDTF">2022-09-12T05:48:00Z</dcterms:modified>
</cp:coreProperties>
</file>